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3620F" w14:textId="77777777" w:rsidR="003A67D8" w:rsidRPr="00B20FDB" w:rsidRDefault="003A67D8" w:rsidP="003D0C80">
      <w:pPr>
        <w:spacing w:line="276" w:lineRule="auto"/>
        <w:rPr>
          <w:rFonts w:cs="Arial"/>
          <w:sz w:val="18"/>
          <w:szCs w:val="18"/>
        </w:rPr>
      </w:pPr>
      <w:r w:rsidRPr="00B20FDB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F599371" wp14:editId="776E8E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2800" cy="811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_fabula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FDB">
        <w:rPr>
          <w:rFonts w:cs="Arial"/>
          <w:sz w:val="18"/>
          <w:szCs w:val="18"/>
        </w:rPr>
        <w:t>Ex Fabula</w:t>
      </w:r>
    </w:p>
    <w:p w14:paraId="0B75CA12" w14:textId="77777777" w:rsidR="003A67D8" w:rsidRPr="00B20FDB" w:rsidRDefault="003A67D8" w:rsidP="003D0C80">
      <w:pPr>
        <w:spacing w:line="276" w:lineRule="auto"/>
        <w:rPr>
          <w:rFonts w:cs="Arial"/>
          <w:sz w:val="18"/>
          <w:szCs w:val="18"/>
        </w:rPr>
      </w:pPr>
      <w:r w:rsidRPr="00B20FDB">
        <w:rPr>
          <w:rFonts w:cs="Arial"/>
          <w:sz w:val="18"/>
          <w:szCs w:val="18"/>
        </w:rPr>
        <w:t>206 E. Smith St.</w:t>
      </w:r>
    </w:p>
    <w:p w14:paraId="40D5C851" w14:textId="77777777" w:rsidR="003A67D8" w:rsidRPr="00B20FDB" w:rsidRDefault="003A67D8" w:rsidP="003D0C80">
      <w:pPr>
        <w:spacing w:line="276" w:lineRule="auto"/>
        <w:rPr>
          <w:rFonts w:cs="Arial"/>
          <w:sz w:val="18"/>
          <w:szCs w:val="18"/>
        </w:rPr>
      </w:pPr>
      <w:r w:rsidRPr="00B20FDB">
        <w:rPr>
          <w:rFonts w:cs="Arial"/>
          <w:sz w:val="18"/>
          <w:szCs w:val="18"/>
        </w:rPr>
        <w:t>Milwaukee WI 53207</w:t>
      </w:r>
    </w:p>
    <w:p w14:paraId="6472929B" w14:textId="77777777" w:rsidR="003A67D8" w:rsidRPr="00B20FDB" w:rsidRDefault="003A67D8" w:rsidP="003D0C80">
      <w:pPr>
        <w:spacing w:line="276" w:lineRule="auto"/>
        <w:rPr>
          <w:rFonts w:cs="Arial"/>
          <w:sz w:val="18"/>
          <w:szCs w:val="18"/>
        </w:rPr>
      </w:pPr>
      <w:r w:rsidRPr="00B20FDB">
        <w:rPr>
          <w:rFonts w:cs="Arial"/>
          <w:sz w:val="18"/>
          <w:szCs w:val="18"/>
        </w:rPr>
        <w:t>414.530.3503</w:t>
      </w:r>
    </w:p>
    <w:p w14:paraId="1A6F3394" w14:textId="77777777" w:rsidR="003A67D8" w:rsidRPr="00B20FDB" w:rsidRDefault="00896E9E" w:rsidP="003D0C80">
      <w:pPr>
        <w:tabs>
          <w:tab w:val="left" w:pos="2127"/>
        </w:tabs>
        <w:spacing w:line="276" w:lineRule="auto"/>
        <w:ind w:left="108"/>
        <w:rPr>
          <w:rFonts w:cs="Arial"/>
          <w:sz w:val="18"/>
          <w:szCs w:val="18"/>
        </w:rPr>
      </w:pPr>
      <w:hyperlink r:id="rId6" w:history="1">
        <w:r w:rsidR="003A67D8" w:rsidRPr="00B20FDB">
          <w:rPr>
            <w:rStyle w:val="Hyperlink"/>
            <w:rFonts w:cs="Arial"/>
            <w:sz w:val="18"/>
            <w:szCs w:val="18"/>
          </w:rPr>
          <w:t>www.exfabula.org</w:t>
        </w:r>
      </w:hyperlink>
    </w:p>
    <w:p w14:paraId="371A847D" w14:textId="77777777" w:rsidR="003A67D8" w:rsidRPr="00B20FDB" w:rsidRDefault="003A67D8" w:rsidP="003D0C80">
      <w:pPr>
        <w:spacing w:line="276" w:lineRule="auto"/>
        <w:ind w:left="108"/>
        <w:rPr>
          <w:rFonts w:cs="Arial"/>
          <w:i/>
          <w:sz w:val="18"/>
          <w:szCs w:val="18"/>
        </w:rPr>
      </w:pPr>
      <w:r w:rsidRPr="00B20FDB">
        <w:rPr>
          <w:rFonts w:cs="Arial"/>
          <w:i/>
          <w:sz w:val="18"/>
          <w:szCs w:val="18"/>
        </w:rPr>
        <w:t>Connecting Milwaukee Through Real Stories.</w:t>
      </w:r>
    </w:p>
    <w:p w14:paraId="67A9DEA9" w14:textId="77777777" w:rsidR="00CB783F" w:rsidRPr="008331E7" w:rsidRDefault="00CB783F" w:rsidP="005C4AE2">
      <w:pPr>
        <w:ind w:left="108"/>
        <w:rPr>
          <w:i/>
        </w:rPr>
      </w:pPr>
    </w:p>
    <w:p w14:paraId="170E37BE" w14:textId="7D36337F" w:rsidR="00CF4D3A" w:rsidRPr="00B20FDB" w:rsidRDefault="00260043" w:rsidP="00C65159">
      <w:pPr>
        <w:jc w:val="center"/>
        <w:rPr>
          <w:b/>
          <w:sz w:val="40"/>
          <w:szCs w:val="40"/>
        </w:rPr>
      </w:pPr>
      <w:r w:rsidRPr="00B20FDB">
        <w:rPr>
          <w:b/>
          <w:sz w:val="40"/>
          <w:szCs w:val="40"/>
        </w:rPr>
        <w:t>Contractor position</w:t>
      </w:r>
      <w:r w:rsidR="00CB783F" w:rsidRPr="00B20FDB">
        <w:rPr>
          <w:b/>
          <w:sz w:val="40"/>
          <w:szCs w:val="40"/>
        </w:rPr>
        <w:t>:</w:t>
      </w:r>
      <w:r w:rsidR="00B20FDB">
        <w:rPr>
          <w:b/>
          <w:sz w:val="40"/>
          <w:szCs w:val="40"/>
        </w:rPr>
        <w:t xml:space="preserve"> </w:t>
      </w:r>
      <w:r w:rsidRPr="00B20FDB">
        <w:rPr>
          <w:b/>
          <w:sz w:val="40"/>
          <w:szCs w:val="40"/>
        </w:rPr>
        <w:t xml:space="preserve">Ex Fabula Storytelling Coach </w:t>
      </w:r>
    </w:p>
    <w:p w14:paraId="177D4327" w14:textId="77777777" w:rsidR="00CF4D3A" w:rsidRDefault="00CF4D3A" w:rsidP="000A6743"/>
    <w:p w14:paraId="11CE1B07" w14:textId="77777777" w:rsidR="00B20FDB" w:rsidRDefault="00B20FDB" w:rsidP="0084221A">
      <w:pPr>
        <w:spacing w:line="276" w:lineRule="auto"/>
      </w:pPr>
      <w:bookmarkStart w:id="0" w:name="_GoBack"/>
      <w:bookmarkEnd w:id="0"/>
    </w:p>
    <w:p w14:paraId="1FEAA21D" w14:textId="38EC9127" w:rsidR="00F51372" w:rsidRDefault="00F51372" w:rsidP="0084221A">
      <w:pPr>
        <w:spacing w:line="276" w:lineRule="auto"/>
      </w:pPr>
      <w:r w:rsidRPr="00F51372">
        <w:t xml:space="preserve">Ex Fabula, which is Latin for “from stories”, </w:t>
      </w:r>
      <w:r>
        <w:t xml:space="preserve">is a nonprofit that </w:t>
      </w:r>
      <w:r w:rsidRPr="00F51372">
        <w:t xml:space="preserve">connects Milwaukee through real stories. Our vision is a radically inclusive community that honors the dignity of all people, so we leverage personal stories to help community members connect, advocate and heal. Started as a grassroots effort in 2009, Ex Fabula </w:t>
      </w:r>
      <w:r w:rsidR="00B20FDB">
        <w:t xml:space="preserve">annually presents a </w:t>
      </w:r>
      <w:r w:rsidRPr="00F51372">
        <w:t xml:space="preserve">season of public StorySlams and workshops, collaborations with businesses and nonprofits, and </w:t>
      </w:r>
      <w:r>
        <w:t>media partnerships that extend the reach of stories told onstage</w:t>
      </w:r>
      <w:r w:rsidRPr="00F51372">
        <w:t xml:space="preserve">. More information: </w:t>
      </w:r>
      <w:hyperlink r:id="rId7" w:history="1">
        <w:r w:rsidR="00E74431" w:rsidRPr="001560CA">
          <w:rPr>
            <w:rStyle w:val="Hyperlink"/>
          </w:rPr>
          <w:t>www.exfabula.org</w:t>
        </w:r>
      </w:hyperlink>
      <w:r w:rsidR="00E74431">
        <w:t xml:space="preserve">. </w:t>
      </w:r>
    </w:p>
    <w:p w14:paraId="3D3EA1D4" w14:textId="77777777" w:rsidR="007E39F1" w:rsidRDefault="007E39F1" w:rsidP="0084221A">
      <w:pPr>
        <w:spacing w:line="276" w:lineRule="auto"/>
      </w:pPr>
    </w:p>
    <w:p w14:paraId="305C7C9C" w14:textId="1EEBBD83" w:rsidR="004C4020" w:rsidRDefault="00260043" w:rsidP="0084221A">
      <w:pPr>
        <w:spacing w:line="276" w:lineRule="auto"/>
      </w:pPr>
      <w:r>
        <w:t>We are seeking teaching artists to join ou</w:t>
      </w:r>
      <w:r w:rsidR="004C4020">
        <w:t xml:space="preserve">r </w:t>
      </w:r>
      <w:r w:rsidR="001C5A4F">
        <w:t xml:space="preserve">roster </w:t>
      </w:r>
      <w:r w:rsidR="004C4020">
        <w:t>of</w:t>
      </w:r>
      <w:r w:rsidR="00857FDD">
        <w:t xml:space="preserve"> contract</w:t>
      </w:r>
      <w:r w:rsidR="004C4020">
        <w:t xml:space="preserve"> storytelling coaches</w:t>
      </w:r>
      <w:r w:rsidR="00F55FA4">
        <w:t>, including lead coaches, assistant coaches, and aides</w:t>
      </w:r>
      <w:r w:rsidR="004C4020">
        <w:t xml:space="preserve">. Story coaching (one-on-one coaching or workshop facilitation) may take place around SE Wisconsin or virtually; during workdays, in evenings, or over the weekend. Contractors may decline any </w:t>
      </w:r>
      <w:r w:rsidR="001C5A4F">
        <w:t xml:space="preserve">coaching session or workshop </w:t>
      </w:r>
      <w:r w:rsidR="004C4020">
        <w:t xml:space="preserve">offered at any time. </w:t>
      </w:r>
    </w:p>
    <w:p w14:paraId="0B8D782A" w14:textId="77777777" w:rsidR="00260043" w:rsidRDefault="00260043" w:rsidP="0084221A">
      <w:pPr>
        <w:spacing w:line="276" w:lineRule="auto"/>
      </w:pPr>
    </w:p>
    <w:p w14:paraId="6A2046A4" w14:textId="795699D1" w:rsidR="000A6743" w:rsidRPr="000A6743" w:rsidRDefault="000A6743" w:rsidP="0084221A">
      <w:pPr>
        <w:spacing w:line="276" w:lineRule="auto"/>
      </w:pPr>
      <w:r w:rsidRPr="000A6743">
        <w:t>Responsibilities</w:t>
      </w:r>
      <w:r w:rsidR="00BB200C">
        <w:t>:</w:t>
      </w:r>
      <w:r w:rsidR="00AE3047">
        <w:t xml:space="preserve"> </w:t>
      </w:r>
    </w:p>
    <w:p w14:paraId="23F233DE" w14:textId="7AB6D568" w:rsidR="00B049DF" w:rsidRDefault="00B049DF" w:rsidP="00B049DF">
      <w:pPr>
        <w:numPr>
          <w:ilvl w:val="0"/>
          <w:numId w:val="4"/>
        </w:numPr>
        <w:spacing w:line="276" w:lineRule="auto"/>
      </w:pPr>
      <w:r>
        <w:t xml:space="preserve">Foster Brave Spaces where individuals are treated with dignity; prevent and interrupt harm whenever possible.  </w:t>
      </w:r>
    </w:p>
    <w:p w14:paraId="2DA23CF9" w14:textId="54D20136" w:rsidR="004C4020" w:rsidRDefault="004C4020" w:rsidP="00B049DF">
      <w:pPr>
        <w:numPr>
          <w:ilvl w:val="0"/>
          <w:numId w:val="4"/>
        </w:numPr>
        <w:spacing w:line="276" w:lineRule="auto"/>
      </w:pPr>
      <w:r>
        <w:t xml:space="preserve">Provide story coaching to Ex Fabula’s clients and community partners. </w:t>
      </w:r>
    </w:p>
    <w:p w14:paraId="4C8E1B0A" w14:textId="0EBFD4B8" w:rsidR="004C4020" w:rsidRDefault="004C4020" w:rsidP="00B049DF">
      <w:pPr>
        <w:numPr>
          <w:ilvl w:val="0"/>
          <w:numId w:val="4"/>
        </w:numPr>
        <w:spacing w:line="276" w:lineRule="auto"/>
      </w:pPr>
      <w:r>
        <w:t xml:space="preserve">Work with other storytelling coaches to plan and present workshops. </w:t>
      </w:r>
    </w:p>
    <w:p w14:paraId="663AA9A3" w14:textId="3C735F05" w:rsidR="003549BC" w:rsidRDefault="004C4020" w:rsidP="003549BC">
      <w:pPr>
        <w:numPr>
          <w:ilvl w:val="0"/>
          <w:numId w:val="4"/>
        </w:numPr>
        <w:spacing w:line="276" w:lineRule="auto"/>
      </w:pPr>
      <w:r>
        <w:t>Facilitate</w:t>
      </w:r>
      <w:r w:rsidR="003549BC">
        <w:t xml:space="preserve"> hands-on, small group activities to help </w:t>
      </w:r>
      <w:r w:rsidR="00B049DF">
        <w:t xml:space="preserve">workshop participants </w:t>
      </w:r>
      <w:r w:rsidR="003549BC">
        <w:t xml:space="preserve">create a Brave Space, learn the elements of an effective story, </w:t>
      </w:r>
      <w:r w:rsidR="002B3D7C">
        <w:t xml:space="preserve">generate story ideas, identify the important elements of their story, and </w:t>
      </w:r>
      <w:r w:rsidR="00B049DF">
        <w:t>workshop their stories</w:t>
      </w:r>
      <w:r w:rsidR="002B3D7C">
        <w:t xml:space="preserve">. </w:t>
      </w:r>
    </w:p>
    <w:p w14:paraId="5FF45F17" w14:textId="7283F4A0" w:rsidR="004C4020" w:rsidRDefault="004C4020" w:rsidP="003549BC">
      <w:pPr>
        <w:numPr>
          <w:ilvl w:val="0"/>
          <w:numId w:val="4"/>
        </w:numPr>
        <w:spacing w:line="276" w:lineRule="auto"/>
      </w:pPr>
      <w:r>
        <w:t>Craft and share stories as needed.</w:t>
      </w:r>
    </w:p>
    <w:p w14:paraId="746F71BE" w14:textId="2CA37F16" w:rsidR="00B049DF" w:rsidRPr="00D54C29" w:rsidRDefault="00B049DF" w:rsidP="003549BC">
      <w:pPr>
        <w:numPr>
          <w:ilvl w:val="0"/>
          <w:numId w:val="4"/>
        </w:numPr>
        <w:spacing w:line="276" w:lineRule="auto"/>
      </w:pPr>
      <w:r>
        <w:t xml:space="preserve">Communicate with Ex Fabula staff before workshops (workshop goals, logistics, materials needed) and </w:t>
      </w:r>
      <w:r w:rsidRPr="00D54C29">
        <w:t>afterwards (evaluation,</w:t>
      </w:r>
      <w:r w:rsidR="004C4020" w:rsidRPr="00D54C29">
        <w:t xml:space="preserve"> wrap up, invoicing) and complete all documentation as requested. </w:t>
      </w:r>
    </w:p>
    <w:p w14:paraId="0CCAAC9C" w14:textId="23D6727A" w:rsidR="009F6ED0" w:rsidRPr="00D54C29" w:rsidRDefault="009F6ED0" w:rsidP="009F6ED0">
      <w:pPr>
        <w:numPr>
          <w:ilvl w:val="0"/>
          <w:numId w:val="4"/>
        </w:numPr>
        <w:spacing w:line="276" w:lineRule="auto"/>
      </w:pPr>
      <w:r w:rsidRPr="00D54C29">
        <w:t xml:space="preserve">Strategic and judicious decision-making with consistent follow-through and attention to detail. </w:t>
      </w:r>
    </w:p>
    <w:p w14:paraId="7BEF12C7" w14:textId="77777777" w:rsidR="00E56BAF" w:rsidRPr="00587163" w:rsidRDefault="00E56BAF" w:rsidP="00B049DF">
      <w:pPr>
        <w:spacing w:line="276" w:lineRule="auto"/>
        <w:rPr>
          <w:color w:val="FF0000"/>
        </w:rPr>
      </w:pPr>
    </w:p>
    <w:p w14:paraId="0803D2BD" w14:textId="77777777" w:rsidR="00BB200C" w:rsidRDefault="00BB200C" w:rsidP="0084221A">
      <w:pPr>
        <w:spacing w:line="276" w:lineRule="auto"/>
      </w:pPr>
      <w:r>
        <w:t xml:space="preserve">Qualifications: </w:t>
      </w:r>
    </w:p>
    <w:p w14:paraId="599306C2" w14:textId="0CD193CE" w:rsidR="009619F7" w:rsidRDefault="009619F7" w:rsidP="00271A80">
      <w:pPr>
        <w:numPr>
          <w:ilvl w:val="0"/>
          <w:numId w:val="3"/>
        </w:numPr>
        <w:spacing w:line="276" w:lineRule="auto"/>
      </w:pPr>
      <w:r w:rsidRPr="009619F7">
        <w:t>Commitment to Ex Fabula’s</w:t>
      </w:r>
      <w:r>
        <w:t xml:space="preserve"> mission, vision, and values, which include equity, individuality, intentionality, representation, non-hierarchical, leading by example, interactivity, and incrementalism. </w:t>
      </w:r>
    </w:p>
    <w:p w14:paraId="7A59B59F" w14:textId="1E2C1533" w:rsidR="00F057C9" w:rsidRDefault="00F057C9" w:rsidP="00271A80">
      <w:pPr>
        <w:numPr>
          <w:ilvl w:val="0"/>
          <w:numId w:val="3"/>
        </w:numPr>
        <w:spacing w:line="276" w:lineRule="auto"/>
      </w:pPr>
      <w:r>
        <w:t>Ability to work without supervision.</w:t>
      </w:r>
    </w:p>
    <w:p w14:paraId="4C3CE9DA" w14:textId="311128DF" w:rsidR="009F6ED0" w:rsidRPr="009619F7" w:rsidRDefault="009F6ED0" w:rsidP="00271A80">
      <w:pPr>
        <w:numPr>
          <w:ilvl w:val="0"/>
          <w:numId w:val="3"/>
        </w:numPr>
        <w:spacing w:line="276" w:lineRule="auto"/>
      </w:pPr>
      <w:r>
        <w:t xml:space="preserve">Ability to work well within diverse communities. </w:t>
      </w:r>
    </w:p>
    <w:p w14:paraId="73B55F91" w14:textId="0A494A11" w:rsidR="009619F7" w:rsidRPr="009619F7" w:rsidRDefault="009619F7" w:rsidP="009619F7">
      <w:pPr>
        <w:numPr>
          <w:ilvl w:val="0"/>
          <w:numId w:val="3"/>
        </w:numPr>
        <w:spacing w:line="276" w:lineRule="auto"/>
      </w:pPr>
      <w:r w:rsidRPr="009619F7">
        <w:t xml:space="preserve">Previous experience (formal or informal) sharing </w:t>
      </w:r>
      <w:r>
        <w:t>personal stories (written, oral, or other formats).</w:t>
      </w:r>
    </w:p>
    <w:p w14:paraId="10202FB9" w14:textId="7E2D24E6" w:rsidR="009619F7" w:rsidRPr="009619F7" w:rsidRDefault="009619F7" w:rsidP="009619F7">
      <w:pPr>
        <w:numPr>
          <w:ilvl w:val="0"/>
          <w:numId w:val="3"/>
        </w:numPr>
        <w:spacing w:line="276" w:lineRule="auto"/>
      </w:pPr>
      <w:r w:rsidRPr="009619F7">
        <w:t xml:space="preserve">Previous experience (formal or informal) as a facilitator, teacher, </w:t>
      </w:r>
      <w:r w:rsidR="009F6ED0">
        <w:t xml:space="preserve">teaching artist, </w:t>
      </w:r>
      <w:r w:rsidRPr="009619F7">
        <w:t>or coach.</w:t>
      </w:r>
    </w:p>
    <w:p w14:paraId="762C6A5D" w14:textId="607DEA51" w:rsidR="009619F7" w:rsidRDefault="009619F7" w:rsidP="009619F7">
      <w:pPr>
        <w:numPr>
          <w:ilvl w:val="0"/>
          <w:numId w:val="3"/>
        </w:numPr>
        <w:spacing w:line="276" w:lineRule="auto"/>
      </w:pPr>
      <w:r w:rsidRPr="009619F7">
        <w:t xml:space="preserve">Desire to continuously learn and grow as part of a community of coaches. </w:t>
      </w:r>
    </w:p>
    <w:p w14:paraId="7B1D3B3D" w14:textId="43ED0C57" w:rsidR="000D1435" w:rsidRPr="00D54C29" w:rsidRDefault="000D1435" w:rsidP="0084221A">
      <w:pPr>
        <w:numPr>
          <w:ilvl w:val="0"/>
          <w:numId w:val="3"/>
        </w:numPr>
        <w:spacing w:line="276" w:lineRule="auto"/>
      </w:pPr>
      <w:r w:rsidRPr="00D54C29">
        <w:t xml:space="preserve">A professional and resourceful style; the ability to work independently and as a team player, to take initiative, and to prioritize appropriately while managing multiple tasks and projects at a time. </w:t>
      </w:r>
    </w:p>
    <w:p w14:paraId="7DCF1421" w14:textId="77777777" w:rsidR="00BB200C" w:rsidRDefault="00BB200C" w:rsidP="0084221A">
      <w:pPr>
        <w:spacing w:line="276" w:lineRule="auto"/>
      </w:pPr>
    </w:p>
    <w:p w14:paraId="23981FCC" w14:textId="33B0E70B" w:rsidR="00695082" w:rsidRPr="00695082" w:rsidRDefault="00B713C7" w:rsidP="0084221A">
      <w:pPr>
        <w:spacing w:line="276" w:lineRule="auto"/>
        <w:rPr>
          <w:rFonts w:ascii="MS Mincho" w:eastAsia="MS Mincho" w:hAnsi="MS Mincho" w:cs="MS Mincho"/>
          <w:b/>
        </w:rPr>
      </w:pPr>
      <w:r w:rsidRPr="00823DDE">
        <w:t>Ex Fabula</w:t>
      </w:r>
      <w:r w:rsidR="00857FDD">
        <w:t xml:space="preserve"> is committed to equality and equity</w:t>
      </w:r>
      <w:r w:rsidR="00603420" w:rsidRPr="00823DDE">
        <w:t xml:space="preserve">. </w:t>
      </w:r>
      <w:r w:rsidR="00EE7DFA">
        <w:t xml:space="preserve">See our Nondiscrimination Policy </w:t>
      </w:r>
      <w:hyperlink r:id="rId8" w:history="1">
        <w:r w:rsidR="00EE7DFA" w:rsidRPr="00EE7DFA">
          <w:rPr>
            <w:rStyle w:val="Hyperlink"/>
          </w:rPr>
          <w:t>here</w:t>
        </w:r>
      </w:hyperlink>
      <w:r w:rsidR="00EE7DFA">
        <w:t xml:space="preserve">. </w:t>
      </w:r>
      <w:r w:rsidR="007E39F1">
        <w:t>W</w:t>
      </w:r>
      <w:r w:rsidR="007E39F1" w:rsidRPr="00EE7DFA">
        <w:t xml:space="preserve">e strongly encourage </w:t>
      </w:r>
      <w:r w:rsidR="00823DDE">
        <w:t>proposals</w:t>
      </w:r>
      <w:r w:rsidR="007E39F1" w:rsidRPr="00EE7DFA">
        <w:t xml:space="preserve"> from </w:t>
      </w:r>
      <w:r w:rsidR="007E39F1" w:rsidRPr="00EE7DFA">
        <w:rPr>
          <w:iCs/>
        </w:rPr>
        <w:t>people of color, LGBTQ</w:t>
      </w:r>
      <w:r w:rsidR="00B81AAD" w:rsidRPr="00EE7DFA">
        <w:rPr>
          <w:iCs/>
        </w:rPr>
        <w:t>+</w:t>
      </w:r>
      <w:r w:rsidR="007E39F1" w:rsidRPr="00EE7DFA">
        <w:rPr>
          <w:iCs/>
        </w:rPr>
        <w:t xml:space="preserve"> </w:t>
      </w:r>
      <w:r w:rsidR="00A07E32">
        <w:rPr>
          <w:iCs/>
        </w:rPr>
        <w:t>individuals</w:t>
      </w:r>
      <w:r w:rsidR="007E39F1" w:rsidRPr="00EE7DFA">
        <w:rPr>
          <w:iCs/>
        </w:rPr>
        <w:t>,</w:t>
      </w:r>
      <w:r w:rsidR="00857FDD">
        <w:rPr>
          <w:iCs/>
        </w:rPr>
        <w:t xml:space="preserve"> </w:t>
      </w:r>
      <w:r w:rsidR="00A07E32">
        <w:rPr>
          <w:iCs/>
        </w:rPr>
        <w:t>individuals</w:t>
      </w:r>
      <w:r w:rsidR="00857FDD">
        <w:rPr>
          <w:iCs/>
        </w:rPr>
        <w:t xml:space="preserve"> with disabilities,</w:t>
      </w:r>
      <w:r w:rsidR="007E39F1" w:rsidRPr="00EE7DFA">
        <w:rPr>
          <w:iCs/>
        </w:rPr>
        <w:t xml:space="preserve"> and members of other histo</w:t>
      </w:r>
      <w:r w:rsidR="00695082">
        <w:rPr>
          <w:iCs/>
        </w:rPr>
        <w:t xml:space="preserve">rically under-represented groups. </w:t>
      </w:r>
    </w:p>
    <w:p w14:paraId="306B1D22" w14:textId="19803398" w:rsidR="0077445F" w:rsidRDefault="0077445F" w:rsidP="0084221A">
      <w:pPr>
        <w:spacing w:line="276" w:lineRule="auto"/>
      </w:pPr>
    </w:p>
    <w:p w14:paraId="313CA1D0" w14:textId="00A33FAA" w:rsidR="003D0C80" w:rsidRDefault="007E39F1" w:rsidP="0084221A">
      <w:pPr>
        <w:spacing w:line="276" w:lineRule="auto"/>
      </w:pPr>
      <w:r w:rsidRPr="007E39F1">
        <w:t xml:space="preserve">This is a </w:t>
      </w:r>
      <w:r w:rsidR="00014104">
        <w:t>part-time, contract</w:t>
      </w:r>
      <w:r w:rsidRPr="007E39F1">
        <w:t xml:space="preserve"> position</w:t>
      </w:r>
      <w:r w:rsidR="00520BB7">
        <w:t xml:space="preserve">. </w:t>
      </w:r>
      <w:r w:rsidR="001C5A4F">
        <w:t>Contractors will be compensated on a</w:t>
      </w:r>
      <w:r w:rsidR="00D54C29">
        <w:t xml:space="preserve"> flat fee </w:t>
      </w:r>
      <w:r w:rsidR="001C5A4F">
        <w:t xml:space="preserve">basis </w:t>
      </w:r>
      <w:r w:rsidR="00D54C29">
        <w:t>for each workshop session</w:t>
      </w:r>
      <w:r w:rsidR="001C5A4F">
        <w:t>. Current fees</w:t>
      </w:r>
      <w:r w:rsidR="00D54C29">
        <w:t xml:space="preserve"> range from $40 to $250+ depending on role (Lead coach, assistant or aide) and</w:t>
      </w:r>
      <w:r w:rsidR="00EE730B">
        <w:t xml:space="preserve"> the nature of the workshop</w:t>
      </w:r>
      <w:r w:rsidR="00A11C7B">
        <w:t>(s) or</w:t>
      </w:r>
      <w:r w:rsidR="00B20FDB">
        <w:t xml:space="preserve"> other session(s) contracted for</w:t>
      </w:r>
      <w:r w:rsidR="00D54C29">
        <w:t xml:space="preserve">. </w:t>
      </w:r>
      <w:r w:rsidR="001C5A4F">
        <w:t>Fees may change at any time, but will be fully disclosed with each offer.</w:t>
      </w:r>
    </w:p>
    <w:p w14:paraId="0ECD45F2" w14:textId="77777777" w:rsidR="00D54C29" w:rsidRDefault="00D54C29" w:rsidP="0084221A">
      <w:pPr>
        <w:spacing w:line="276" w:lineRule="auto"/>
      </w:pPr>
    </w:p>
    <w:p w14:paraId="00571359" w14:textId="1C00DBAE" w:rsidR="00CB23F8" w:rsidRPr="00D54C29" w:rsidRDefault="00DE448F" w:rsidP="0084221A">
      <w:pPr>
        <w:spacing w:line="276" w:lineRule="auto"/>
      </w:pPr>
      <w:r w:rsidRPr="00D54C29">
        <w:t xml:space="preserve">To apply, please choose 2 to 3 elements of this position and </w:t>
      </w:r>
      <w:r w:rsidR="00D54C29" w:rsidRPr="00D54C29">
        <w:t xml:space="preserve">tell us </w:t>
      </w:r>
      <w:r w:rsidR="00D54C29">
        <w:t>a few</w:t>
      </w:r>
      <w:r w:rsidRPr="00D54C29">
        <w:t xml:space="preserve"> </w:t>
      </w:r>
      <w:r w:rsidR="00D54C29">
        <w:t xml:space="preserve">brief </w:t>
      </w:r>
      <w:r w:rsidRPr="00D54C29">
        <w:t xml:space="preserve">personal stories </w:t>
      </w:r>
      <w:r w:rsidR="00D54C29" w:rsidRPr="00D54C29">
        <w:t>that show how</w:t>
      </w:r>
      <w:r w:rsidRPr="00D54C29">
        <w:t xml:space="preserve"> </w:t>
      </w:r>
      <w:r w:rsidR="00D54C29" w:rsidRPr="00D54C29">
        <w:t xml:space="preserve">you’re a fit for this work. Your stories may be written or captured via audio or video </w:t>
      </w:r>
      <w:r w:rsidR="00D54C29">
        <w:t xml:space="preserve">recording (cell phone quality is fine). </w:t>
      </w:r>
      <w:r w:rsidR="00D54C29" w:rsidRPr="00D54C29">
        <w:t xml:space="preserve">Please email your stories </w:t>
      </w:r>
      <w:r w:rsidR="00D54C29">
        <w:t xml:space="preserve">to </w:t>
      </w:r>
      <w:hyperlink r:id="rId9" w:history="1">
        <w:r w:rsidR="00D54C29" w:rsidRPr="00A82A27">
          <w:rPr>
            <w:rStyle w:val="Hyperlink"/>
          </w:rPr>
          <w:t>info@exfabula.org</w:t>
        </w:r>
      </w:hyperlink>
      <w:r w:rsidR="00D54C29">
        <w:t xml:space="preserve"> </w:t>
      </w:r>
      <w:r w:rsidR="00D54C29" w:rsidRPr="00D54C29">
        <w:t xml:space="preserve">and put “Storytelling coach” in the subject line. </w:t>
      </w:r>
      <w:r w:rsidR="00D54C29">
        <w:t xml:space="preserve">No resume or references required. </w:t>
      </w:r>
    </w:p>
    <w:sectPr w:rsidR="00CB23F8" w:rsidRPr="00D54C29" w:rsidSect="00B20FDB">
      <w:pgSz w:w="12240" w:h="15840"/>
      <w:pgMar w:top="576" w:right="720" w:bottom="576" w:left="720" w:header="720" w:footer="720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1D94" w16cex:dateUtc="2021-03-22T18:43:00Z"/>
  <w16cex:commentExtensible w16cex:durableId="24031DF4" w16cex:dateUtc="2021-03-22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A1FC5" w16cid:durableId="24031D94"/>
  <w16cid:commentId w16cid:paraId="0D9D1886" w16cid:durableId="23FEF581"/>
  <w16cid:commentId w16cid:paraId="131101B4" w16cid:durableId="24031D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57098E"/>
    <w:multiLevelType w:val="multilevel"/>
    <w:tmpl w:val="7960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155A9"/>
    <w:multiLevelType w:val="multilevel"/>
    <w:tmpl w:val="F8F8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F37CA"/>
    <w:multiLevelType w:val="hybridMultilevel"/>
    <w:tmpl w:val="BB7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7243B"/>
    <w:multiLevelType w:val="hybridMultilevel"/>
    <w:tmpl w:val="39F6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351C8"/>
    <w:multiLevelType w:val="multilevel"/>
    <w:tmpl w:val="71FA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3"/>
    <w:rsid w:val="00014104"/>
    <w:rsid w:val="000A6743"/>
    <w:rsid w:val="000D1435"/>
    <w:rsid w:val="00115DA6"/>
    <w:rsid w:val="0016620E"/>
    <w:rsid w:val="001A510F"/>
    <w:rsid w:val="001C5A4F"/>
    <w:rsid w:val="00212AE8"/>
    <w:rsid w:val="00220B1B"/>
    <w:rsid w:val="00256BBD"/>
    <w:rsid w:val="00260043"/>
    <w:rsid w:val="00291BF7"/>
    <w:rsid w:val="002A249C"/>
    <w:rsid w:val="002B3D7C"/>
    <w:rsid w:val="002E126B"/>
    <w:rsid w:val="00333958"/>
    <w:rsid w:val="003549BC"/>
    <w:rsid w:val="003A67D8"/>
    <w:rsid w:val="003D0C80"/>
    <w:rsid w:val="004170CC"/>
    <w:rsid w:val="004354CA"/>
    <w:rsid w:val="00442160"/>
    <w:rsid w:val="004659DD"/>
    <w:rsid w:val="004A3238"/>
    <w:rsid w:val="004B29E3"/>
    <w:rsid w:val="004C4020"/>
    <w:rsid w:val="004D29E9"/>
    <w:rsid w:val="004F0945"/>
    <w:rsid w:val="00520BB7"/>
    <w:rsid w:val="005240C8"/>
    <w:rsid w:val="005279CF"/>
    <w:rsid w:val="00587163"/>
    <w:rsid w:val="00603420"/>
    <w:rsid w:val="00643576"/>
    <w:rsid w:val="006769C3"/>
    <w:rsid w:val="00691D3E"/>
    <w:rsid w:val="00695082"/>
    <w:rsid w:val="006C1994"/>
    <w:rsid w:val="006F43DC"/>
    <w:rsid w:val="00756349"/>
    <w:rsid w:val="00764F89"/>
    <w:rsid w:val="0077445F"/>
    <w:rsid w:val="00792427"/>
    <w:rsid w:val="007D60E1"/>
    <w:rsid w:val="007E39F1"/>
    <w:rsid w:val="008125EC"/>
    <w:rsid w:val="00823DDE"/>
    <w:rsid w:val="0084221A"/>
    <w:rsid w:val="00857FDD"/>
    <w:rsid w:val="0087201F"/>
    <w:rsid w:val="00896E9E"/>
    <w:rsid w:val="008A6EE6"/>
    <w:rsid w:val="008B54DD"/>
    <w:rsid w:val="008D078F"/>
    <w:rsid w:val="008D2239"/>
    <w:rsid w:val="008E0C83"/>
    <w:rsid w:val="008F7077"/>
    <w:rsid w:val="00932684"/>
    <w:rsid w:val="00934ED2"/>
    <w:rsid w:val="009619F7"/>
    <w:rsid w:val="0096321C"/>
    <w:rsid w:val="00967866"/>
    <w:rsid w:val="00995041"/>
    <w:rsid w:val="009A406E"/>
    <w:rsid w:val="009D6FB0"/>
    <w:rsid w:val="009E1C72"/>
    <w:rsid w:val="009F6ED0"/>
    <w:rsid w:val="00A07E32"/>
    <w:rsid w:val="00A11C7B"/>
    <w:rsid w:val="00A17CCE"/>
    <w:rsid w:val="00A50C89"/>
    <w:rsid w:val="00A71093"/>
    <w:rsid w:val="00A90E18"/>
    <w:rsid w:val="00AC748F"/>
    <w:rsid w:val="00AE3047"/>
    <w:rsid w:val="00B049DF"/>
    <w:rsid w:val="00B20FDB"/>
    <w:rsid w:val="00B713C7"/>
    <w:rsid w:val="00B81AAD"/>
    <w:rsid w:val="00BA4FA7"/>
    <w:rsid w:val="00BB200C"/>
    <w:rsid w:val="00BF5EB5"/>
    <w:rsid w:val="00C65159"/>
    <w:rsid w:val="00C75059"/>
    <w:rsid w:val="00C85D87"/>
    <w:rsid w:val="00CB23F8"/>
    <w:rsid w:val="00CB783F"/>
    <w:rsid w:val="00CE55DF"/>
    <w:rsid w:val="00CF4D3A"/>
    <w:rsid w:val="00D06AEC"/>
    <w:rsid w:val="00D2147A"/>
    <w:rsid w:val="00D478AE"/>
    <w:rsid w:val="00D5036D"/>
    <w:rsid w:val="00D54C29"/>
    <w:rsid w:val="00D61FA0"/>
    <w:rsid w:val="00D961AF"/>
    <w:rsid w:val="00DB2698"/>
    <w:rsid w:val="00DC34B0"/>
    <w:rsid w:val="00DE448F"/>
    <w:rsid w:val="00E015C0"/>
    <w:rsid w:val="00E34058"/>
    <w:rsid w:val="00E42FF9"/>
    <w:rsid w:val="00E5239A"/>
    <w:rsid w:val="00E56BAF"/>
    <w:rsid w:val="00E74431"/>
    <w:rsid w:val="00EC7D7C"/>
    <w:rsid w:val="00EE730B"/>
    <w:rsid w:val="00EE7DFA"/>
    <w:rsid w:val="00F057C9"/>
    <w:rsid w:val="00F51372"/>
    <w:rsid w:val="00F52DC3"/>
    <w:rsid w:val="00F55FA4"/>
    <w:rsid w:val="00F5620F"/>
    <w:rsid w:val="00F73144"/>
    <w:rsid w:val="00F8112F"/>
    <w:rsid w:val="00F8581B"/>
    <w:rsid w:val="00FD2362"/>
    <w:rsid w:val="00FE0D3A"/>
    <w:rsid w:val="00FE374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4BC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8AE"/>
    <w:rPr>
      <w:color w:val="0000FF" w:themeColor="hyperlink"/>
      <w:u w:val="single"/>
    </w:rPr>
  </w:style>
  <w:style w:type="paragraph" w:customStyle="1" w:styleId="Body">
    <w:name w:val="Body"/>
    <w:rsid w:val="00A90E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6950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4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xfabula.org" TargetMode="External"/><Relationship Id="rId7" Type="http://schemas.openxmlformats.org/officeDocument/2006/relationships/hyperlink" Target="http://www.exfabula.org" TargetMode="External"/><Relationship Id="rId8" Type="http://schemas.openxmlformats.org/officeDocument/2006/relationships/hyperlink" Target="https://www.dropbox.com/s/vmt2i1u8y4auxws/Non%20Discrimination%20Policy.docx?dl=0" TargetMode="External"/><Relationship Id="rId9" Type="http://schemas.openxmlformats.org/officeDocument/2006/relationships/hyperlink" Target="mailto:info@exfabula.org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McGee</dc:creator>
  <cp:keywords/>
  <dc:description/>
  <cp:lastModifiedBy>Megan McGee</cp:lastModifiedBy>
  <cp:revision>7</cp:revision>
  <cp:lastPrinted>2019-09-24T21:31:00Z</cp:lastPrinted>
  <dcterms:created xsi:type="dcterms:W3CDTF">2021-03-18T16:03:00Z</dcterms:created>
  <dcterms:modified xsi:type="dcterms:W3CDTF">2021-03-29T19:34:00Z</dcterms:modified>
</cp:coreProperties>
</file>